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1D6" w:rsidRPr="00F671D6" w:rsidRDefault="00F671D6" w:rsidP="00F671D6">
      <w:pPr>
        <w:spacing w:after="360" w:line="960" w:lineRule="atLeast"/>
        <w:outlineLvl w:val="0"/>
        <w:rPr>
          <w:rFonts w:ascii="Helvetica" w:eastAsia="Times New Roman" w:hAnsi="Helvetica" w:cs="Helvetica"/>
          <w:color w:val="0E1015"/>
          <w:kern w:val="36"/>
          <w:sz w:val="84"/>
          <w:szCs w:val="84"/>
          <w:lang w:eastAsia="sv-SE"/>
        </w:rPr>
      </w:pPr>
      <w:r w:rsidRPr="00F671D6">
        <w:rPr>
          <w:rFonts w:ascii="Helvetica" w:eastAsia="Times New Roman" w:hAnsi="Helvetica" w:cs="Helvetica"/>
          <w:color w:val="0E1015"/>
          <w:kern w:val="36"/>
          <w:sz w:val="84"/>
          <w:szCs w:val="84"/>
          <w:lang w:eastAsia="sv-SE"/>
        </w:rPr>
        <w:t>Integritetspolicy</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b/>
          <w:bCs/>
          <w:color w:val="666666"/>
          <w:sz w:val="21"/>
          <w:szCs w:val="21"/>
          <w:lang w:eastAsia="sv-SE"/>
        </w:rPr>
        <w:t>GDPR</w:t>
      </w:r>
      <w:r w:rsidRPr="00F671D6">
        <w:rPr>
          <w:rFonts w:ascii="Helvetica" w:eastAsia="Times New Roman" w:hAnsi="Helvetica" w:cs="Helvetica"/>
          <w:color w:val="666666"/>
          <w:sz w:val="21"/>
          <w:szCs w:val="21"/>
          <w:lang w:eastAsia="sv-SE"/>
        </w:rPr>
        <w:br/>
        <w:t xml:space="preserve">Den nya dataskyddsförordningen GDPR (General Data </w:t>
      </w:r>
      <w:proofErr w:type="spellStart"/>
      <w:r w:rsidRPr="00F671D6">
        <w:rPr>
          <w:rFonts w:ascii="Helvetica" w:eastAsia="Times New Roman" w:hAnsi="Helvetica" w:cs="Helvetica"/>
          <w:color w:val="666666"/>
          <w:sz w:val="21"/>
          <w:szCs w:val="21"/>
          <w:lang w:eastAsia="sv-SE"/>
        </w:rPr>
        <w:t>Protection</w:t>
      </w:r>
      <w:proofErr w:type="spellEnd"/>
      <w:r w:rsidRPr="00F671D6">
        <w:rPr>
          <w:rFonts w:ascii="Helvetica" w:eastAsia="Times New Roman" w:hAnsi="Helvetica" w:cs="Helvetica"/>
          <w:color w:val="666666"/>
          <w:sz w:val="21"/>
          <w:szCs w:val="21"/>
          <w:lang w:eastAsia="sv-SE"/>
        </w:rPr>
        <w:t xml:space="preserve"> </w:t>
      </w:r>
      <w:proofErr w:type="spellStart"/>
      <w:r w:rsidRPr="00F671D6">
        <w:rPr>
          <w:rFonts w:ascii="Helvetica" w:eastAsia="Times New Roman" w:hAnsi="Helvetica" w:cs="Helvetica"/>
          <w:color w:val="666666"/>
          <w:sz w:val="21"/>
          <w:szCs w:val="21"/>
          <w:lang w:eastAsia="sv-SE"/>
        </w:rPr>
        <w:t>Regulation</w:t>
      </w:r>
      <w:proofErr w:type="spellEnd"/>
      <w:r w:rsidRPr="00F671D6">
        <w:rPr>
          <w:rFonts w:ascii="Helvetica" w:eastAsia="Times New Roman" w:hAnsi="Helvetica" w:cs="Helvetica"/>
          <w:color w:val="666666"/>
          <w:sz w:val="21"/>
          <w:szCs w:val="21"/>
          <w:lang w:eastAsia="sv-SE"/>
        </w:rPr>
        <w:t>) träder i kraft den 25 maj 2018 och ersätter den tidigare svenska personuppgiftslagen PUL.</w:t>
      </w:r>
      <w:r w:rsidRPr="00F671D6">
        <w:rPr>
          <w:rFonts w:ascii="Helvetica" w:eastAsia="Times New Roman" w:hAnsi="Helvetica" w:cs="Helvetica"/>
          <w:color w:val="666666"/>
          <w:sz w:val="21"/>
          <w:szCs w:val="21"/>
          <w:lang w:eastAsia="sv-SE"/>
        </w:rPr>
        <w:br/>
        <w:t>Förordningen gäller som lag inom EU:s alla medlemsländer och syftet är att förbättra skyddet för den enskilda individen vid behandling av personuppgifter.</w:t>
      </w:r>
      <w:r w:rsidRPr="00F671D6">
        <w:rPr>
          <w:rFonts w:ascii="Helvetica" w:eastAsia="Times New Roman" w:hAnsi="Helvetica" w:cs="Helvetica"/>
          <w:color w:val="666666"/>
          <w:sz w:val="21"/>
          <w:szCs w:val="21"/>
          <w:lang w:eastAsia="sv-SE"/>
        </w:rPr>
        <w:br/>
        <w:t>Dataskyddsförordningen innehåller regler om behandling av personuppgifter. Den innehåller också regler om vilka rättigheter till information och tillgång till personuppgifter man har samt regler om rättelse av uppgift och möjlighet till borttagning av uppgifter i vissa fall.</w:t>
      </w:r>
      <w:r w:rsidRPr="00F671D6">
        <w:rPr>
          <w:rFonts w:ascii="Helvetica" w:eastAsia="Times New Roman" w:hAnsi="Helvetica" w:cs="Helvetica"/>
          <w:color w:val="666666"/>
          <w:sz w:val="21"/>
          <w:szCs w:val="21"/>
          <w:lang w:eastAsia="sv-SE"/>
        </w:rPr>
        <w:br/>
        <w:t xml:space="preserve">Det är av största vikt för </w:t>
      </w:r>
      <w:proofErr w:type="spellStart"/>
      <w:r>
        <w:rPr>
          <w:rFonts w:ascii="Helvetica" w:eastAsia="Times New Roman" w:hAnsi="Helvetica" w:cs="Helvetica"/>
          <w:color w:val="666666"/>
          <w:sz w:val="21"/>
          <w:szCs w:val="21"/>
          <w:lang w:eastAsia="sv-SE"/>
        </w:rPr>
        <w:t>Food</w:t>
      </w:r>
      <w:proofErr w:type="spellEnd"/>
      <w:r>
        <w:rPr>
          <w:rFonts w:ascii="Helvetica" w:eastAsia="Times New Roman" w:hAnsi="Helvetica" w:cs="Helvetica"/>
          <w:color w:val="666666"/>
          <w:sz w:val="21"/>
          <w:szCs w:val="21"/>
          <w:lang w:eastAsia="sv-SE"/>
        </w:rPr>
        <w:t xml:space="preserve"> 4 </w:t>
      </w:r>
      <w:proofErr w:type="spellStart"/>
      <w:r>
        <w:rPr>
          <w:rFonts w:ascii="Helvetica" w:eastAsia="Times New Roman" w:hAnsi="Helvetica" w:cs="Helvetica"/>
          <w:color w:val="666666"/>
          <w:sz w:val="21"/>
          <w:szCs w:val="21"/>
          <w:lang w:eastAsia="sv-SE"/>
        </w:rPr>
        <w:t>You</w:t>
      </w:r>
      <w:proofErr w:type="spellEnd"/>
      <w:r w:rsidRPr="00F671D6">
        <w:rPr>
          <w:rFonts w:ascii="Helvetica" w:eastAsia="Times New Roman" w:hAnsi="Helvetica" w:cs="Helvetica"/>
          <w:color w:val="666666"/>
          <w:sz w:val="21"/>
          <w:szCs w:val="21"/>
          <w:lang w:eastAsia="sv-SE"/>
        </w:rPr>
        <w:t xml:space="preserve"> att behandla allas personuppgifter med största diskretion och integritet så att alla ska känna sig trygga och för att skydda uppgifter från otillåten användning och obehörig åtkomst. Vi är noga med att ha korrekta och uppdaterade uppgifter och sparar inte på sådant som vi inte har behov av eller av någon anledning enligt avtal eller lag måste spara på.</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b/>
          <w:bCs/>
          <w:color w:val="666666"/>
          <w:sz w:val="21"/>
          <w:szCs w:val="21"/>
          <w:lang w:eastAsia="sv-SE"/>
        </w:rPr>
        <w:t>Vad är en personuppgift?</w:t>
      </w:r>
      <w:r w:rsidRPr="00F671D6">
        <w:rPr>
          <w:rFonts w:ascii="Helvetica" w:eastAsia="Times New Roman" w:hAnsi="Helvetica" w:cs="Helvetica"/>
          <w:color w:val="666666"/>
          <w:sz w:val="21"/>
          <w:szCs w:val="21"/>
          <w:lang w:eastAsia="sv-SE"/>
        </w:rPr>
        <w:br/>
        <w:t>En personuppgift är något som ensamt eller i kombination med andra uppgifter kan kopplas till en unik nu levande person. Ett exempel är personnummer som ensamt kan kopplas till en viss person. Ett annat exempel är en namnkombination med en postadress vilket också utgör en personuppgift.</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b/>
          <w:bCs/>
          <w:color w:val="666666"/>
          <w:sz w:val="21"/>
          <w:szCs w:val="21"/>
          <w:lang w:eastAsia="sv-SE"/>
        </w:rPr>
        <w:t>Personuppgiftsansvarig</w:t>
      </w:r>
      <w:r w:rsidRPr="00F671D6">
        <w:rPr>
          <w:rFonts w:ascii="Helvetica" w:eastAsia="Times New Roman" w:hAnsi="Helvetica" w:cs="Helvetica"/>
          <w:color w:val="666666"/>
          <w:sz w:val="21"/>
          <w:szCs w:val="21"/>
          <w:lang w:eastAsia="sv-SE"/>
        </w:rPr>
        <w:br/>
        <w:t xml:space="preserve">Ansvarig för behandling av personuppgifter är </w:t>
      </w:r>
      <w:proofErr w:type="spellStart"/>
      <w:r>
        <w:rPr>
          <w:rFonts w:ascii="Helvetica" w:eastAsia="Times New Roman" w:hAnsi="Helvetica" w:cs="Helvetica"/>
          <w:color w:val="666666"/>
          <w:sz w:val="21"/>
          <w:szCs w:val="21"/>
          <w:lang w:eastAsia="sv-SE"/>
        </w:rPr>
        <w:t>Food</w:t>
      </w:r>
      <w:proofErr w:type="spellEnd"/>
      <w:r>
        <w:rPr>
          <w:rFonts w:ascii="Helvetica" w:eastAsia="Times New Roman" w:hAnsi="Helvetica" w:cs="Helvetica"/>
          <w:color w:val="666666"/>
          <w:sz w:val="21"/>
          <w:szCs w:val="21"/>
          <w:lang w:eastAsia="sv-SE"/>
        </w:rPr>
        <w:t xml:space="preserve"> 4 </w:t>
      </w:r>
      <w:proofErr w:type="spellStart"/>
      <w:r>
        <w:rPr>
          <w:rFonts w:ascii="Helvetica" w:eastAsia="Times New Roman" w:hAnsi="Helvetica" w:cs="Helvetica"/>
          <w:color w:val="666666"/>
          <w:sz w:val="21"/>
          <w:szCs w:val="21"/>
          <w:lang w:eastAsia="sv-SE"/>
        </w:rPr>
        <w:t>You</w:t>
      </w:r>
      <w:proofErr w:type="spellEnd"/>
      <w:r>
        <w:rPr>
          <w:rFonts w:ascii="Helvetica" w:eastAsia="Times New Roman" w:hAnsi="Helvetica" w:cs="Helvetica"/>
          <w:color w:val="666666"/>
          <w:sz w:val="21"/>
          <w:szCs w:val="21"/>
          <w:lang w:eastAsia="sv-SE"/>
        </w:rPr>
        <w:t xml:space="preserve"> i Hässleholm AB</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b/>
          <w:bCs/>
          <w:color w:val="666666"/>
          <w:sz w:val="21"/>
          <w:szCs w:val="21"/>
          <w:lang w:eastAsia="sv-SE"/>
        </w:rPr>
        <w:t>Kontaktuppgifter</w:t>
      </w:r>
      <w:r w:rsidRPr="00F671D6">
        <w:rPr>
          <w:rFonts w:ascii="Helvetica" w:eastAsia="Times New Roman" w:hAnsi="Helvetica" w:cs="Helvetica"/>
          <w:color w:val="666666"/>
          <w:sz w:val="21"/>
          <w:szCs w:val="21"/>
          <w:lang w:eastAsia="sv-SE"/>
        </w:rPr>
        <w:br/>
        <w:t xml:space="preserve">Postadress: </w:t>
      </w:r>
      <w:proofErr w:type="spellStart"/>
      <w:r>
        <w:rPr>
          <w:rFonts w:ascii="Helvetica" w:eastAsia="Times New Roman" w:hAnsi="Helvetica" w:cs="Helvetica"/>
          <w:color w:val="666666"/>
          <w:sz w:val="21"/>
          <w:szCs w:val="21"/>
          <w:lang w:eastAsia="sv-SE"/>
        </w:rPr>
        <w:t>Food</w:t>
      </w:r>
      <w:proofErr w:type="spellEnd"/>
      <w:r>
        <w:rPr>
          <w:rFonts w:ascii="Helvetica" w:eastAsia="Times New Roman" w:hAnsi="Helvetica" w:cs="Helvetica"/>
          <w:color w:val="666666"/>
          <w:sz w:val="21"/>
          <w:szCs w:val="21"/>
          <w:lang w:eastAsia="sv-SE"/>
        </w:rPr>
        <w:t xml:space="preserve"> 4 </w:t>
      </w:r>
      <w:proofErr w:type="spellStart"/>
      <w:r>
        <w:rPr>
          <w:rFonts w:ascii="Helvetica" w:eastAsia="Times New Roman" w:hAnsi="Helvetica" w:cs="Helvetica"/>
          <w:color w:val="666666"/>
          <w:sz w:val="21"/>
          <w:szCs w:val="21"/>
          <w:lang w:eastAsia="sv-SE"/>
        </w:rPr>
        <w:t>You</w:t>
      </w:r>
      <w:proofErr w:type="spellEnd"/>
      <w:r>
        <w:rPr>
          <w:rFonts w:ascii="Helvetica" w:eastAsia="Times New Roman" w:hAnsi="Helvetica" w:cs="Helvetica"/>
          <w:color w:val="666666"/>
          <w:sz w:val="21"/>
          <w:szCs w:val="21"/>
          <w:lang w:eastAsia="sv-SE"/>
        </w:rPr>
        <w:t xml:space="preserve"> AB </w:t>
      </w:r>
      <w:proofErr w:type="spellStart"/>
      <w:r>
        <w:rPr>
          <w:rFonts w:ascii="Helvetica" w:eastAsia="Times New Roman" w:hAnsi="Helvetica" w:cs="Helvetica"/>
          <w:color w:val="666666"/>
          <w:sz w:val="21"/>
          <w:szCs w:val="21"/>
          <w:lang w:eastAsia="sv-SE"/>
        </w:rPr>
        <w:t>Röingegatan</w:t>
      </w:r>
      <w:proofErr w:type="spellEnd"/>
      <w:r>
        <w:rPr>
          <w:rFonts w:ascii="Helvetica" w:eastAsia="Times New Roman" w:hAnsi="Helvetica" w:cs="Helvetica"/>
          <w:color w:val="666666"/>
          <w:sz w:val="21"/>
          <w:szCs w:val="21"/>
          <w:lang w:eastAsia="sv-SE"/>
        </w:rPr>
        <w:t xml:space="preserve"> 25, 281 38 Hässleholm</w:t>
      </w:r>
      <w:r w:rsidRPr="00F671D6">
        <w:rPr>
          <w:rFonts w:ascii="Helvetica" w:eastAsia="Times New Roman" w:hAnsi="Helvetica" w:cs="Helvetica"/>
          <w:color w:val="666666"/>
          <w:sz w:val="21"/>
          <w:szCs w:val="21"/>
          <w:lang w:eastAsia="sv-SE"/>
        </w:rPr>
        <w:t>.</w:t>
      </w:r>
      <w:r w:rsidRPr="00F671D6">
        <w:rPr>
          <w:rFonts w:ascii="Helvetica" w:eastAsia="Times New Roman" w:hAnsi="Helvetica" w:cs="Helvetica"/>
          <w:color w:val="666666"/>
          <w:sz w:val="21"/>
          <w:szCs w:val="21"/>
          <w:lang w:eastAsia="sv-SE"/>
        </w:rPr>
        <w:br/>
        <w:t>E-postadress: info@</w:t>
      </w:r>
      <w:r>
        <w:rPr>
          <w:rFonts w:ascii="Helvetica" w:eastAsia="Times New Roman" w:hAnsi="Helvetica" w:cs="Helvetica"/>
          <w:color w:val="666666"/>
          <w:sz w:val="21"/>
          <w:szCs w:val="21"/>
          <w:lang w:eastAsia="sv-SE"/>
        </w:rPr>
        <w:t>food4you.se</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b/>
          <w:bCs/>
          <w:color w:val="666666"/>
          <w:sz w:val="21"/>
          <w:szCs w:val="21"/>
          <w:lang w:eastAsia="sv-SE"/>
        </w:rPr>
        <w:t>Vilka personuppgifter hanterar vi?</w:t>
      </w:r>
      <w:r w:rsidRPr="00F671D6">
        <w:rPr>
          <w:rFonts w:ascii="Helvetica" w:eastAsia="Times New Roman" w:hAnsi="Helvetica" w:cs="Helvetica"/>
          <w:color w:val="666666"/>
          <w:sz w:val="21"/>
          <w:szCs w:val="21"/>
          <w:lang w:eastAsia="sv-SE"/>
        </w:rPr>
        <w:br/>
        <w:t>Personuppgifter som vi samlar in och hanterar innefattar exempelvis namn, adress, e-postadress, telefonnummer, personnummer, lön och bankuppgifter.</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b/>
          <w:bCs/>
          <w:color w:val="666666"/>
          <w:sz w:val="21"/>
          <w:szCs w:val="21"/>
          <w:lang w:eastAsia="sv-SE"/>
        </w:rPr>
        <w:t>Hantering, syfte och lagring av personuppgifter</w:t>
      </w:r>
      <w:r w:rsidRPr="00F671D6">
        <w:rPr>
          <w:rFonts w:ascii="Helvetica" w:eastAsia="Times New Roman" w:hAnsi="Helvetica" w:cs="Helvetica"/>
          <w:color w:val="666666"/>
          <w:sz w:val="21"/>
          <w:szCs w:val="21"/>
          <w:lang w:eastAsia="sv-SE"/>
        </w:rPr>
        <w:br/>
      </w:r>
      <w:proofErr w:type="spellStart"/>
      <w:r>
        <w:rPr>
          <w:rFonts w:ascii="Helvetica" w:eastAsia="Times New Roman" w:hAnsi="Helvetica" w:cs="Helvetica"/>
          <w:color w:val="666666"/>
          <w:sz w:val="21"/>
          <w:szCs w:val="21"/>
          <w:lang w:eastAsia="sv-SE"/>
        </w:rPr>
        <w:t>Food</w:t>
      </w:r>
      <w:proofErr w:type="spellEnd"/>
      <w:r>
        <w:rPr>
          <w:rFonts w:ascii="Helvetica" w:eastAsia="Times New Roman" w:hAnsi="Helvetica" w:cs="Helvetica"/>
          <w:color w:val="666666"/>
          <w:sz w:val="21"/>
          <w:szCs w:val="21"/>
          <w:lang w:eastAsia="sv-SE"/>
        </w:rPr>
        <w:t xml:space="preserve"> 4 </w:t>
      </w:r>
      <w:proofErr w:type="spellStart"/>
      <w:r>
        <w:rPr>
          <w:rFonts w:ascii="Helvetica" w:eastAsia="Times New Roman" w:hAnsi="Helvetica" w:cs="Helvetica"/>
          <w:color w:val="666666"/>
          <w:sz w:val="21"/>
          <w:szCs w:val="21"/>
          <w:lang w:eastAsia="sv-SE"/>
        </w:rPr>
        <w:t>You</w:t>
      </w:r>
      <w:proofErr w:type="spellEnd"/>
      <w:r w:rsidRPr="00F671D6">
        <w:rPr>
          <w:rFonts w:ascii="Helvetica" w:eastAsia="Times New Roman" w:hAnsi="Helvetica" w:cs="Helvetica"/>
          <w:color w:val="666666"/>
          <w:sz w:val="21"/>
          <w:szCs w:val="21"/>
          <w:lang w:eastAsia="sv-SE"/>
        </w:rPr>
        <w:t xml:space="preserve"> behandlar alla personuppgifter lagenligt. Samma personuppgift kan behandlas med stöd av flera olika rättsliga grunder. Stöd för rättslig grund är rättslig förpliktelse, avtal, samtycke, intresseavvägning och grundläggande intresse.</w:t>
      </w:r>
      <w:r w:rsidRPr="00F671D6">
        <w:rPr>
          <w:rFonts w:ascii="Helvetica" w:eastAsia="Times New Roman" w:hAnsi="Helvetica" w:cs="Helvetica"/>
          <w:color w:val="666666"/>
          <w:sz w:val="21"/>
          <w:szCs w:val="21"/>
          <w:lang w:eastAsia="sv-SE"/>
        </w:rPr>
        <w:br/>
        <w:t>Samma uppgift kan lagras på flera olika ställen för olika ändamål. Det kan innebära att en uppgift som har gallrats ur ett system för att den inte längre är nödvändig kan finnas kvar i ett annat system där den lagras med stöd av annan rättslig grund.</w:t>
      </w:r>
      <w:r w:rsidRPr="00F671D6">
        <w:rPr>
          <w:rFonts w:ascii="Helvetica" w:eastAsia="Times New Roman" w:hAnsi="Helvetica" w:cs="Helvetica"/>
          <w:color w:val="666666"/>
          <w:sz w:val="21"/>
          <w:szCs w:val="21"/>
          <w:lang w:eastAsia="sv-SE"/>
        </w:rPr>
        <w:br/>
        <w:t>Personuppgifter lagras endast så länge som det är nödvändigt och som det krävs för ändamålet med behandlingen samt så länge lagen kräver.</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b/>
          <w:bCs/>
          <w:color w:val="666666"/>
          <w:sz w:val="21"/>
          <w:szCs w:val="21"/>
          <w:lang w:eastAsia="sv-SE"/>
        </w:rPr>
        <w:t>Utlämning av personuppgifter</w:t>
      </w:r>
      <w:r w:rsidRPr="00F671D6">
        <w:rPr>
          <w:rFonts w:ascii="Helvetica" w:eastAsia="Times New Roman" w:hAnsi="Helvetica" w:cs="Helvetica"/>
          <w:color w:val="666666"/>
          <w:sz w:val="21"/>
          <w:szCs w:val="21"/>
          <w:lang w:eastAsia="sv-SE"/>
        </w:rPr>
        <w:br/>
        <w:t>Vi är måna om ens integritet och säkerhet och alla personuppgifter behandlas ansvarsfullt och med försiktighet. Vi lämnar aldrig ut några personuppgifter eller känslig information till tredje part, om man inte själv har lämnat samtycke till det eller om det inte krävs för att fullfölja våra förpliktelser enligt avtal och lag.</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b/>
          <w:bCs/>
          <w:color w:val="666666"/>
          <w:sz w:val="21"/>
          <w:szCs w:val="21"/>
          <w:lang w:eastAsia="sv-SE"/>
        </w:rPr>
        <w:t>Överförs personuppgifter utanför EU/ESS?</w:t>
      </w:r>
      <w:r w:rsidRPr="00F671D6">
        <w:rPr>
          <w:rFonts w:ascii="Helvetica" w:eastAsia="Times New Roman" w:hAnsi="Helvetica" w:cs="Helvetica"/>
          <w:color w:val="666666"/>
          <w:sz w:val="21"/>
          <w:szCs w:val="21"/>
          <w:lang w:eastAsia="sv-SE"/>
        </w:rPr>
        <w:br/>
      </w:r>
      <w:proofErr w:type="spellStart"/>
      <w:r>
        <w:rPr>
          <w:rFonts w:ascii="Helvetica" w:eastAsia="Times New Roman" w:hAnsi="Helvetica" w:cs="Helvetica"/>
          <w:color w:val="666666"/>
          <w:sz w:val="21"/>
          <w:szCs w:val="21"/>
          <w:lang w:eastAsia="sv-SE"/>
        </w:rPr>
        <w:t>Food</w:t>
      </w:r>
      <w:proofErr w:type="spellEnd"/>
      <w:r>
        <w:rPr>
          <w:rFonts w:ascii="Helvetica" w:eastAsia="Times New Roman" w:hAnsi="Helvetica" w:cs="Helvetica"/>
          <w:color w:val="666666"/>
          <w:sz w:val="21"/>
          <w:szCs w:val="21"/>
          <w:lang w:eastAsia="sv-SE"/>
        </w:rPr>
        <w:t xml:space="preserve"> 4 </w:t>
      </w:r>
      <w:proofErr w:type="spellStart"/>
      <w:r>
        <w:rPr>
          <w:rFonts w:ascii="Helvetica" w:eastAsia="Times New Roman" w:hAnsi="Helvetica" w:cs="Helvetica"/>
          <w:color w:val="666666"/>
          <w:sz w:val="21"/>
          <w:szCs w:val="21"/>
          <w:lang w:eastAsia="sv-SE"/>
        </w:rPr>
        <w:t>You</w:t>
      </w:r>
      <w:proofErr w:type="spellEnd"/>
      <w:r w:rsidRPr="00F671D6">
        <w:rPr>
          <w:rFonts w:ascii="Helvetica" w:eastAsia="Times New Roman" w:hAnsi="Helvetica" w:cs="Helvetica"/>
          <w:color w:val="666666"/>
          <w:sz w:val="21"/>
          <w:szCs w:val="21"/>
          <w:lang w:eastAsia="sv-SE"/>
        </w:rPr>
        <w:t xml:space="preserve"> gör i möjligaste mån ingen överföring av personuppgifter till tredje land, utan behandlar och lagrar alla personuppgifter inom EU/ESS. Om vi behöver använda en tjänst utanför EU/EES kontrollerar vi att dessa följer ett dataskydd som uppfyller kraven för GDPR.</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b/>
          <w:bCs/>
          <w:color w:val="666666"/>
          <w:sz w:val="21"/>
          <w:szCs w:val="21"/>
          <w:lang w:eastAsia="sv-SE"/>
        </w:rPr>
        <w:t>Förändringar i policyn</w:t>
      </w:r>
      <w:r w:rsidRPr="00F671D6">
        <w:rPr>
          <w:rFonts w:ascii="Helvetica" w:eastAsia="Times New Roman" w:hAnsi="Helvetica" w:cs="Helvetica"/>
          <w:color w:val="666666"/>
          <w:sz w:val="21"/>
          <w:szCs w:val="21"/>
          <w:lang w:eastAsia="sv-SE"/>
        </w:rPr>
        <w:br/>
        <w:t xml:space="preserve">Vi förbehåller oss rätten att komplettera och ändra i denna personuppgiftspolicy. Den senaste versionen finns alltid tillgänglig på </w:t>
      </w:r>
      <w:proofErr w:type="spellStart"/>
      <w:r>
        <w:rPr>
          <w:rFonts w:ascii="Helvetica" w:eastAsia="Times New Roman" w:hAnsi="Helvetica" w:cs="Helvetica"/>
          <w:color w:val="666666"/>
          <w:sz w:val="21"/>
          <w:szCs w:val="21"/>
          <w:lang w:eastAsia="sv-SE"/>
        </w:rPr>
        <w:t>Food</w:t>
      </w:r>
      <w:proofErr w:type="spellEnd"/>
      <w:r>
        <w:rPr>
          <w:rFonts w:ascii="Helvetica" w:eastAsia="Times New Roman" w:hAnsi="Helvetica" w:cs="Helvetica"/>
          <w:color w:val="666666"/>
          <w:sz w:val="21"/>
          <w:szCs w:val="21"/>
          <w:lang w:eastAsia="sv-SE"/>
        </w:rPr>
        <w:t xml:space="preserve"> 4 </w:t>
      </w:r>
      <w:proofErr w:type="spellStart"/>
      <w:r>
        <w:rPr>
          <w:rFonts w:ascii="Helvetica" w:eastAsia="Times New Roman" w:hAnsi="Helvetica" w:cs="Helvetica"/>
          <w:color w:val="666666"/>
          <w:sz w:val="21"/>
          <w:szCs w:val="21"/>
          <w:lang w:eastAsia="sv-SE"/>
        </w:rPr>
        <w:t>You´</w:t>
      </w:r>
      <w:proofErr w:type="gramStart"/>
      <w:r>
        <w:rPr>
          <w:rFonts w:ascii="Helvetica" w:eastAsia="Times New Roman" w:hAnsi="Helvetica" w:cs="Helvetica"/>
          <w:color w:val="666666"/>
          <w:sz w:val="21"/>
          <w:szCs w:val="21"/>
          <w:lang w:eastAsia="sv-SE"/>
        </w:rPr>
        <w:t>s</w:t>
      </w:r>
      <w:proofErr w:type="spellEnd"/>
      <w:r>
        <w:rPr>
          <w:rFonts w:ascii="Helvetica" w:eastAsia="Times New Roman" w:hAnsi="Helvetica" w:cs="Helvetica"/>
          <w:color w:val="666666"/>
          <w:sz w:val="21"/>
          <w:szCs w:val="21"/>
          <w:lang w:eastAsia="sv-SE"/>
        </w:rPr>
        <w:t xml:space="preserve"> </w:t>
      </w:r>
      <w:r w:rsidRPr="00F671D6">
        <w:rPr>
          <w:rFonts w:ascii="Helvetica" w:eastAsia="Times New Roman" w:hAnsi="Helvetica" w:cs="Helvetica"/>
          <w:color w:val="666666"/>
          <w:sz w:val="21"/>
          <w:szCs w:val="21"/>
          <w:lang w:eastAsia="sv-SE"/>
        </w:rPr>
        <w:t xml:space="preserve"> hemsida</w:t>
      </w:r>
      <w:proofErr w:type="gramEnd"/>
      <w:r w:rsidRPr="00F671D6">
        <w:rPr>
          <w:rFonts w:ascii="Helvetica" w:eastAsia="Times New Roman" w:hAnsi="Helvetica" w:cs="Helvetica"/>
          <w:color w:val="666666"/>
          <w:sz w:val="21"/>
          <w:szCs w:val="21"/>
          <w:lang w:eastAsia="sv-SE"/>
        </w:rPr>
        <w:t>.</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b/>
          <w:bCs/>
          <w:color w:val="666666"/>
          <w:sz w:val="21"/>
          <w:szCs w:val="21"/>
          <w:lang w:eastAsia="sv-SE"/>
        </w:rPr>
        <w:t>Vilka rättigheter har man?</w:t>
      </w:r>
      <w:r w:rsidRPr="00F671D6">
        <w:rPr>
          <w:rFonts w:ascii="Helvetica" w:eastAsia="Times New Roman" w:hAnsi="Helvetica" w:cs="Helvetica"/>
          <w:color w:val="666666"/>
          <w:sz w:val="21"/>
          <w:szCs w:val="21"/>
          <w:lang w:eastAsia="sv-SE"/>
        </w:rPr>
        <w:br/>
        <w:t>Enligt EU:s dataskyddsförordning (GDPR) har man vissa rättigheter avseende behandlingen av sina personuppgifter. Vi har beskrivit vilka rättigheter man har och vad de innebär nedan.</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b/>
          <w:bCs/>
          <w:color w:val="666666"/>
          <w:sz w:val="21"/>
          <w:szCs w:val="21"/>
          <w:lang w:eastAsia="sv-SE"/>
        </w:rPr>
        <w:t>Rätt till tillgång</w:t>
      </w:r>
      <w:r w:rsidRPr="00F671D6">
        <w:rPr>
          <w:rFonts w:ascii="Helvetica" w:eastAsia="Times New Roman" w:hAnsi="Helvetica" w:cs="Helvetica"/>
          <w:color w:val="666666"/>
          <w:sz w:val="21"/>
          <w:szCs w:val="21"/>
          <w:lang w:eastAsia="sv-SE"/>
        </w:rPr>
        <w:br/>
        <w:t>Enligt GDPR har man rätt att på begäran få information om vilka personuppgifter som finns registrerat om en. Utdraget måste kvitteras och hämtas ut personligen och giltig legitimation i form av körkort, pass eller svenskt ID-kort krävs.</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b/>
          <w:bCs/>
          <w:color w:val="666666"/>
          <w:sz w:val="21"/>
          <w:szCs w:val="21"/>
          <w:lang w:eastAsia="sv-SE"/>
        </w:rPr>
        <w:t>Rätt till rättelse</w:t>
      </w:r>
      <w:r w:rsidRPr="00F671D6">
        <w:rPr>
          <w:rFonts w:ascii="Helvetica" w:eastAsia="Times New Roman" w:hAnsi="Helvetica" w:cs="Helvetica"/>
          <w:color w:val="666666"/>
          <w:sz w:val="21"/>
          <w:szCs w:val="21"/>
          <w:lang w:eastAsia="sv-SE"/>
        </w:rPr>
        <w:br/>
        <w:t>Om någon personuppgift är felaktig eller ofullständig kan man begära att den rättas eller kompletteras, förutsatt att den kompletterade uppgiften är relevant med hänsyn till ändamålet med personuppgiftsbehandlingen.</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b/>
          <w:bCs/>
          <w:color w:val="666666"/>
          <w:sz w:val="21"/>
          <w:szCs w:val="21"/>
          <w:lang w:eastAsia="sv-SE"/>
        </w:rPr>
        <w:t>Rätt att bli raderad (”rätten att bli bortglömd”)</w:t>
      </w:r>
      <w:r w:rsidRPr="00F671D6">
        <w:rPr>
          <w:rFonts w:ascii="Helvetica" w:eastAsia="Times New Roman" w:hAnsi="Helvetica" w:cs="Helvetica"/>
          <w:color w:val="666666"/>
          <w:sz w:val="21"/>
          <w:szCs w:val="21"/>
          <w:lang w:eastAsia="sv-SE"/>
        </w:rPr>
        <w:br/>
        <w:t>Man har rätt att begära radering av sina personuppgifter om:</w:t>
      </w:r>
    </w:p>
    <w:p w:rsidR="00F671D6" w:rsidRPr="00F671D6" w:rsidRDefault="00F671D6" w:rsidP="00F671D6">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color w:val="666666"/>
          <w:sz w:val="21"/>
          <w:szCs w:val="21"/>
          <w:lang w:eastAsia="sv-SE"/>
        </w:rPr>
        <w:t>uppgiften inte längre behövs för ändamålet den samlats in för</w:t>
      </w:r>
    </w:p>
    <w:p w:rsidR="00F671D6" w:rsidRPr="00F671D6" w:rsidRDefault="00F671D6" w:rsidP="00F671D6">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color w:val="666666"/>
          <w:sz w:val="21"/>
          <w:szCs w:val="21"/>
          <w:lang w:eastAsia="sv-SE"/>
        </w:rPr>
        <w:t>uppgiften grundar sig på samtycke och samtycket återkallas</w:t>
      </w:r>
    </w:p>
    <w:p w:rsidR="00F671D6" w:rsidRPr="00F671D6" w:rsidRDefault="00F671D6" w:rsidP="00F671D6">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color w:val="666666"/>
          <w:sz w:val="21"/>
          <w:szCs w:val="21"/>
          <w:lang w:eastAsia="sv-SE"/>
        </w:rPr>
        <w:t>uppgiften grundar sig på intresseavvägning och skälet inte längre väger tyngre än den registrerades intresse</w:t>
      </w:r>
    </w:p>
    <w:p w:rsidR="00F671D6" w:rsidRPr="00F671D6" w:rsidRDefault="00F671D6" w:rsidP="00F671D6">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color w:val="666666"/>
          <w:sz w:val="21"/>
          <w:szCs w:val="21"/>
          <w:lang w:eastAsia="sv-SE"/>
        </w:rPr>
        <w:t>personuppgift behandlats på olagligt sätt</w:t>
      </w:r>
    </w:p>
    <w:p w:rsidR="00F671D6" w:rsidRPr="00F671D6" w:rsidRDefault="00F671D6" w:rsidP="00F671D6">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color w:val="666666"/>
          <w:sz w:val="21"/>
          <w:szCs w:val="21"/>
          <w:lang w:eastAsia="sv-SE"/>
        </w:rPr>
        <w:t>personuppgifterna måste raderas för att uppfylla en rättslig förpliktelse som vi omfattas av.</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color w:val="666666"/>
          <w:sz w:val="21"/>
          <w:szCs w:val="21"/>
          <w:lang w:eastAsia="sv-SE"/>
        </w:rPr>
        <w:t xml:space="preserve">Man kan dock inte begära att bli bortglömd om </w:t>
      </w:r>
      <w:proofErr w:type="spellStart"/>
      <w:r>
        <w:rPr>
          <w:rFonts w:ascii="Helvetica" w:eastAsia="Times New Roman" w:hAnsi="Helvetica" w:cs="Helvetica"/>
          <w:color w:val="666666"/>
          <w:sz w:val="21"/>
          <w:szCs w:val="21"/>
          <w:lang w:eastAsia="sv-SE"/>
        </w:rPr>
        <w:t>Food</w:t>
      </w:r>
      <w:proofErr w:type="spellEnd"/>
      <w:r>
        <w:rPr>
          <w:rFonts w:ascii="Helvetica" w:eastAsia="Times New Roman" w:hAnsi="Helvetica" w:cs="Helvetica"/>
          <w:color w:val="666666"/>
          <w:sz w:val="21"/>
          <w:szCs w:val="21"/>
          <w:lang w:eastAsia="sv-SE"/>
        </w:rPr>
        <w:t xml:space="preserve"> 4 </w:t>
      </w:r>
      <w:proofErr w:type="spellStart"/>
      <w:r>
        <w:rPr>
          <w:rFonts w:ascii="Helvetica" w:eastAsia="Times New Roman" w:hAnsi="Helvetica" w:cs="Helvetica"/>
          <w:color w:val="666666"/>
          <w:sz w:val="21"/>
          <w:szCs w:val="21"/>
          <w:lang w:eastAsia="sv-SE"/>
        </w:rPr>
        <w:t>You</w:t>
      </w:r>
      <w:proofErr w:type="spellEnd"/>
      <w:r w:rsidRPr="00F671D6">
        <w:rPr>
          <w:rFonts w:ascii="Helvetica" w:eastAsia="Times New Roman" w:hAnsi="Helvetica" w:cs="Helvetica"/>
          <w:color w:val="666666"/>
          <w:sz w:val="21"/>
          <w:szCs w:val="21"/>
          <w:lang w:eastAsia="sv-SE"/>
        </w:rPr>
        <w:t xml:space="preserve"> måste behålla uppgiften i enlighet med dataskyddsförordningen GDPR eller för att uppfylla annan rättslig förpliktelse. Exempelvis måste allt som ingår i bokföringen sparas i sju år enligt Bokföringslagen.</w:t>
      </w:r>
    </w:p>
    <w:p w:rsidR="00F671D6" w:rsidRPr="00F671D6" w:rsidRDefault="00F671D6" w:rsidP="00F671D6">
      <w:pPr>
        <w:shd w:val="clear" w:color="auto" w:fill="FFFFFF"/>
        <w:spacing w:after="360" w:line="240" w:lineRule="auto"/>
        <w:rPr>
          <w:rFonts w:ascii="Helvetica" w:eastAsia="Times New Roman" w:hAnsi="Helvetica" w:cs="Helvetica"/>
          <w:color w:val="666666"/>
          <w:sz w:val="21"/>
          <w:szCs w:val="21"/>
          <w:lang w:eastAsia="sv-SE"/>
        </w:rPr>
      </w:pPr>
      <w:r w:rsidRPr="00F671D6">
        <w:rPr>
          <w:rFonts w:ascii="Helvetica" w:eastAsia="Times New Roman" w:hAnsi="Helvetica" w:cs="Helvetica"/>
          <w:b/>
          <w:bCs/>
          <w:color w:val="666666"/>
          <w:sz w:val="21"/>
          <w:szCs w:val="21"/>
          <w:lang w:eastAsia="sv-SE"/>
        </w:rPr>
        <w:t>Rätt att lämna klagomål</w:t>
      </w:r>
      <w:r w:rsidRPr="00F671D6">
        <w:rPr>
          <w:rFonts w:ascii="Helvetica" w:eastAsia="Times New Roman" w:hAnsi="Helvetica" w:cs="Helvetica"/>
          <w:color w:val="666666"/>
          <w:sz w:val="21"/>
          <w:szCs w:val="21"/>
          <w:lang w:eastAsia="sv-SE"/>
        </w:rPr>
        <w:br/>
        <w:t>Om man har klagomål gällande behandling av sina personuppgifter har man rätt att kontakta Datainspektionen, som är behörig tillsynsmyndighet i Sverige.</w:t>
      </w:r>
    </w:p>
    <w:p w:rsidR="007C49FF" w:rsidRDefault="007C49FF"/>
    <w:sectPr w:rsidR="007C4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9614A"/>
    <w:multiLevelType w:val="multilevel"/>
    <w:tmpl w:val="4550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D6"/>
    <w:rsid w:val="007C49FF"/>
    <w:rsid w:val="00CE6D46"/>
    <w:rsid w:val="00F671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EDF1"/>
  <w15:chartTrackingRefBased/>
  <w15:docId w15:val="{98A21CF3-AF8D-4B70-91F9-AC5A27BB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E6D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E6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1422">
      <w:bodyDiv w:val="1"/>
      <w:marLeft w:val="0"/>
      <w:marRight w:val="0"/>
      <w:marTop w:val="0"/>
      <w:marBottom w:val="0"/>
      <w:divBdr>
        <w:top w:val="none" w:sz="0" w:space="0" w:color="auto"/>
        <w:left w:val="none" w:sz="0" w:space="0" w:color="auto"/>
        <w:bottom w:val="none" w:sz="0" w:space="0" w:color="auto"/>
        <w:right w:val="none" w:sz="0" w:space="0" w:color="auto"/>
      </w:divBdr>
      <w:divsChild>
        <w:div w:id="110830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770</Words>
  <Characters>4084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Ålhagen</dc:creator>
  <cp:keywords/>
  <dc:description/>
  <cp:lastModifiedBy>Anders Ålhagen</cp:lastModifiedBy>
  <cp:revision>1</cp:revision>
  <cp:lastPrinted>2018-06-11T09:03:00Z</cp:lastPrinted>
  <dcterms:created xsi:type="dcterms:W3CDTF">2018-06-11T08:56:00Z</dcterms:created>
  <dcterms:modified xsi:type="dcterms:W3CDTF">2018-06-11T09:00:00Z</dcterms:modified>
</cp:coreProperties>
</file>